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C1E9" w14:textId="77777777" w:rsidR="00B04536" w:rsidRPr="00B04536" w:rsidRDefault="00B04536" w:rsidP="00B04536">
      <w:pPr>
        <w:pStyle w:val="Default"/>
        <w:rPr>
          <w:b/>
          <w:bCs/>
        </w:rPr>
      </w:pPr>
      <w:r w:rsidRPr="00B04536">
        <w:rPr>
          <w:b/>
          <w:bCs/>
        </w:rPr>
        <w:t>«NIK ERE KONPONDU DEZAKET GAUZAK»</w:t>
      </w:r>
    </w:p>
    <w:p w14:paraId="5743066C" w14:textId="77777777" w:rsidR="00B04536" w:rsidRDefault="00B04536" w:rsidP="00B04536">
      <w:pPr>
        <w:pStyle w:val="Default"/>
      </w:pPr>
      <w:proofErr w:type="spellStart"/>
      <w:r>
        <w:t>Oinarrizko</w:t>
      </w:r>
      <w:proofErr w:type="spellEnd"/>
      <w:r>
        <w:t xml:space="preserve"> </w:t>
      </w:r>
      <w:proofErr w:type="spellStart"/>
      <w:r>
        <w:t>iturgintza</w:t>
      </w:r>
      <w:proofErr w:type="spellEnd"/>
      <w:r>
        <w:t xml:space="preserve"> eta </w:t>
      </w:r>
      <w:proofErr w:type="spellStart"/>
      <w:r>
        <w:t>elektrizitate</w:t>
      </w:r>
      <w:proofErr w:type="spellEnd"/>
      <w:r>
        <w:t xml:space="preserve"> </w:t>
      </w:r>
      <w:proofErr w:type="spellStart"/>
      <w:r>
        <w:t>konponketa</w:t>
      </w:r>
      <w:proofErr w:type="spellEnd"/>
      <w:r>
        <w:t xml:space="preserve"> </w:t>
      </w:r>
      <w:proofErr w:type="spellStart"/>
      <w:r>
        <w:t>tailerra</w:t>
      </w:r>
      <w:proofErr w:type="spellEnd"/>
    </w:p>
    <w:p w14:paraId="415A43F6" w14:textId="77777777" w:rsidR="00B04536" w:rsidRDefault="00B04536" w:rsidP="00B04536">
      <w:pPr>
        <w:pStyle w:val="Default"/>
      </w:pPr>
    </w:p>
    <w:p w14:paraId="3EEE0F55" w14:textId="77777777" w:rsidR="00B04536" w:rsidRPr="00B04536" w:rsidRDefault="00B04536" w:rsidP="00B04536">
      <w:pPr>
        <w:pStyle w:val="Default"/>
        <w:rPr>
          <w:b/>
          <w:bCs/>
        </w:rPr>
      </w:pPr>
      <w:r w:rsidRPr="00B04536">
        <w:rPr>
          <w:b/>
          <w:bCs/>
        </w:rPr>
        <w:t>ZERGATIK TAILERRA HORRELAKOA?</w:t>
      </w:r>
    </w:p>
    <w:p w14:paraId="4DCEF6FC" w14:textId="77777777" w:rsidR="00B04536" w:rsidRDefault="00B04536" w:rsidP="00B04536">
      <w:pPr>
        <w:pStyle w:val="Default"/>
      </w:pPr>
      <w:proofErr w:type="spellStart"/>
      <w:r>
        <w:t>Etxean</w:t>
      </w:r>
      <w:proofErr w:type="spellEnd"/>
      <w:r>
        <w:t xml:space="preserve"> </w:t>
      </w:r>
      <w:proofErr w:type="spellStart"/>
      <w:r>
        <w:t>konponketa</w:t>
      </w:r>
      <w:proofErr w:type="spellEnd"/>
      <w:r>
        <w:t xml:space="preserve"> </w:t>
      </w:r>
      <w:proofErr w:type="spellStart"/>
      <w:r>
        <w:t>txikiak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gai</w:t>
      </w:r>
      <w:proofErr w:type="spellEnd"/>
      <w:r>
        <w:t xml:space="preserve"> </w:t>
      </w:r>
      <w:proofErr w:type="spellStart"/>
      <w:r>
        <w:t>izateak</w:t>
      </w:r>
      <w:proofErr w:type="spellEnd"/>
      <w:r>
        <w:t xml:space="preserve"> </w:t>
      </w:r>
      <w:proofErr w:type="spellStart"/>
      <w:r>
        <w:t>gure</w:t>
      </w:r>
      <w:proofErr w:type="spellEnd"/>
      <w:r>
        <w:t xml:space="preserve"> </w:t>
      </w:r>
      <w:proofErr w:type="spellStart"/>
      <w:r>
        <w:t>independentzia</w:t>
      </w:r>
      <w:proofErr w:type="spellEnd"/>
      <w:r>
        <w:t xml:space="preserve"> eta </w:t>
      </w:r>
      <w:proofErr w:type="spellStart"/>
      <w:r>
        <w:t>autoestimua</w:t>
      </w:r>
      <w:proofErr w:type="spellEnd"/>
      <w:r>
        <w:t xml:space="preserve"> </w:t>
      </w:r>
      <w:proofErr w:type="spellStart"/>
      <w:r>
        <w:t>areagotzen</w:t>
      </w:r>
      <w:proofErr w:type="spellEnd"/>
      <w:r>
        <w:t xml:space="preserve"> </w:t>
      </w:r>
      <w:proofErr w:type="spellStart"/>
      <w:r>
        <w:t>dituelako</w:t>
      </w:r>
      <w:proofErr w:type="spellEnd"/>
      <w:r>
        <w:t xml:space="preserve">. </w:t>
      </w:r>
      <w:proofErr w:type="spellStart"/>
      <w:r>
        <w:t>Diru</w:t>
      </w:r>
      <w:proofErr w:type="spellEnd"/>
      <w:r>
        <w:t xml:space="preserve"> </w:t>
      </w:r>
      <w:proofErr w:type="spellStart"/>
      <w:r>
        <w:t>asko</w:t>
      </w:r>
      <w:proofErr w:type="spellEnd"/>
      <w:r>
        <w:t xml:space="preserve"> </w:t>
      </w:r>
      <w:proofErr w:type="spellStart"/>
      <w:r>
        <w:t>aurrezteaz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benetan</w:t>
      </w:r>
      <w:proofErr w:type="spellEnd"/>
      <w:r>
        <w:t xml:space="preserve"> </w:t>
      </w:r>
      <w:proofErr w:type="spellStart"/>
      <w:r>
        <w:t>garrantzitsua</w:t>
      </w:r>
      <w:proofErr w:type="spellEnd"/>
      <w:r>
        <w:t xml:space="preserve"> den </w:t>
      </w:r>
      <w:proofErr w:type="spellStart"/>
      <w:r>
        <w:t>zerbait</w:t>
      </w:r>
      <w:proofErr w:type="spellEnd"/>
      <w:r>
        <w:t xml:space="preserve"> </w:t>
      </w:r>
      <w:proofErr w:type="spellStart"/>
      <w:r>
        <w:t>ikasiko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: </w:t>
      </w:r>
      <w:proofErr w:type="spellStart"/>
      <w:r>
        <w:t>nola</w:t>
      </w:r>
      <w:proofErr w:type="spellEnd"/>
      <w:r>
        <w:t xml:space="preserve"> </w:t>
      </w:r>
      <w:proofErr w:type="spellStart"/>
      <w:r>
        <w:t>moldatu</w:t>
      </w:r>
      <w:proofErr w:type="spellEnd"/>
      <w:r>
        <w:t xml:space="preserve"> </w:t>
      </w:r>
      <w:proofErr w:type="spellStart"/>
      <w:r>
        <w:t>geure</w:t>
      </w:r>
      <w:proofErr w:type="spellEnd"/>
      <w:r>
        <w:t xml:space="preserve"> </w:t>
      </w:r>
      <w:proofErr w:type="spellStart"/>
      <w:r>
        <w:t>kabuz</w:t>
      </w:r>
      <w:proofErr w:type="spellEnd"/>
      <w:r>
        <w:t>.</w:t>
      </w:r>
    </w:p>
    <w:p w14:paraId="17E609DA" w14:textId="77777777" w:rsidR="00B04536" w:rsidRDefault="00B04536" w:rsidP="00B04536">
      <w:pPr>
        <w:pStyle w:val="Default"/>
      </w:pPr>
      <w:r>
        <w:t xml:space="preserve">Ikuspegi oso </w:t>
      </w:r>
      <w:proofErr w:type="spellStart"/>
      <w:r>
        <w:t>praktikoa</w:t>
      </w:r>
      <w:proofErr w:type="spellEnd"/>
      <w:r>
        <w:t xml:space="preserve"> </w:t>
      </w:r>
      <w:proofErr w:type="spellStart"/>
      <w:r>
        <w:t>hartuko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, eta </w:t>
      </w:r>
      <w:proofErr w:type="spellStart"/>
      <w:r>
        <w:t>amaieran</w:t>
      </w:r>
      <w:proofErr w:type="spellEnd"/>
      <w:r>
        <w:t xml:space="preserve">,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</w:t>
      </w:r>
      <w:proofErr w:type="spellEnd"/>
      <w:r>
        <w:t xml:space="preserve"> —</w:t>
      </w:r>
      <w:proofErr w:type="spellStart"/>
      <w:r>
        <w:t>hasi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 ere— </w:t>
      </w:r>
      <w:proofErr w:type="spellStart"/>
      <w:r>
        <w:t>gaindiezina</w:t>
      </w:r>
      <w:proofErr w:type="spellEnd"/>
      <w:r>
        <w:t xml:space="preserve"> </w:t>
      </w:r>
      <w:proofErr w:type="spellStart"/>
      <w:r>
        <w:t>diruditen</w:t>
      </w:r>
      <w:proofErr w:type="spellEnd"/>
      <w:r>
        <w:t xml:space="preserve"> </w:t>
      </w:r>
      <w:proofErr w:type="spellStart"/>
      <w:r>
        <w:t>zereginak</w:t>
      </w:r>
      <w:proofErr w:type="spellEnd"/>
      <w:r>
        <w:t xml:space="preserve"> </w:t>
      </w:r>
      <w:proofErr w:type="spellStart"/>
      <w:r>
        <w:t>kudeatu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</w:t>
      </w:r>
      <w:proofErr w:type="spellStart"/>
      <w:r>
        <w:t>ditugu</w:t>
      </w:r>
      <w:proofErr w:type="spellEnd"/>
      <w:r>
        <w:t>.</w:t>
      </w:r>
    </w:p>
    <w:p w14:paraId="6F418140" w14:textId="6F149DAD" w:rsidR="00B04536" w:rsidRDefault="00B04536" w:rsidP="00B04536">
      <w:pPr>
        <w:pStyle w:val="Default"/>
      </w:pPr>
      <w:proofErr w:type="spellStart"/>
      <w:r>
        <w:t>Beharrezko</w:t>
      </w:r>
      <w:proofErr w:type="spellEnd"/>
      <w:r>
        <w:t xml:space="preserve"> </w:t>
      </w:r>
      <w:proofErr w:type="spellStart"/>
      <w:r>
        <w:t>teoria</w:t>
      </w:r>
      <w:proofErr w:type="spellEnd"/>
      <w:r>
        <w:t xml:space="preserve"> (</w:t>
      </w:r>
      <w:proofErr w:type="spellStart"/>
      <w:r>
        <w:t>oinarrizkoak</w:t>
      </w:r>
      <w:proofErr w:type="spellEnd"/>
      <w:r>
        <w:t xml:space="preserve"> </w:t>
      </w:r>
      <w:proofErr w:type="spellStart"/>
      <w:r>
        <w:t>ulertzeko</w:t>
      </w:r>
      <w:proofErr w:type="spellEnd"/>
      <w:r>
        <w:t xml:space="preserve"> </w:t>
      </w:r>
      <w:proofErr w:type="spellStart"/>
      <w:r>
        <w:t>adina</w:t>
      </w:r>
      <w:proofErr w:type="spellEnd"/>
      <w:r>
        <w:t xml:space="preserve">) </w:t>
      </w:r>
      <w:proofErr w:type="spellStart"/>
      <w:r>
        <w:t>biltzen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esparru</w:t>
      </w:r>
      <w:proofErr w:type="spellEnd"/>
      <w:r>
        <w:t xml:space="preserve"> </w:t>
      </w:r>
      <w:proofErr w:type="spellStart"/>
      <w:r>
        <w:t>sinple</w:t>
      </w:r>
      <w:proofErr w:type="spellEnd"/>
      <w:r>
        <w:t xml:space="preserve"> eta </w:t>
      </w:r>
      <w:proofErr w:type="spellStart"/>
      <w:r>
        <w:t>argi</w:t>
      </w:r>
      <w:proofErr w:type="spellEnd"/>
      <w:r>
        <w:t xml:space="preserve"> bat </w:t>
      </w:r>
      <w:proofErr w:type="spellStart"/>
      <w:r>
        <w:t>erabiliz</w:t>
      </w:r>
      <w:proofErr w:type="spellEnd"/>
      <w:r>
        <w:t xml:space="preserve">, </w:t>
      </w:r>
      <w:proofErr w:type="spellStart"/>
      <w:r>
        <w:t>ditugun</w:t>
      </w:r>
      <w:proofErr w:type="spellEnd"/>
      <w:r>
        <w:t xml:space="preserve"> </w:t>
      </w:r>
      <w:proofErr w:type="spellStart"/>
      <w:r>
        <w:t>erronkak</w:t>
      </w:r>
      <w:proofErr w:type="spellEnd"/>
      <w:r>
        <w:t xml:space="preserve"> </w:t>
      </w:r>
      <w:proofErr w:type="spellStart"/>
      <w:r>
        <w:t>partekatuko</w:t>
      </w:r>
      <w:proofErr w:type="spellEnd"/>
      <w:r>
        <w:t xml:space="preserve"> </w:t>
      </w:r>
      <w:proofErr w:type="spellStart"/>
      <w:r>
        <w:t>ditugu</w:t>
      </w:r>
      <w:proofErr w:type="spellEnd"/>
      <w:r>
        <w:t xml:space="preserve"> eta </w:t>
      </w:r>
      <w:proofErr w:type="spellStart"/>
      <w:r>
        <w:t>tailerra</w:t>
      </w:r>
      <w:proofErr w:type="spellEnd"/>
      <w:r>
        <w:t xml:space="preserve"> </w:t>
      </w:r>
      <w:proofErr w:type="spellStart"/>
      <w:r>
        <w:t>gure</w:t>
      </w:r>
      <w:proofErr w:type="spellEnd"/>
      <w:r>
        <w:t xml:space="preserve"> </w:t>
      </w:r>
      <w:proofErr w:type="spellStart"/>
      <w:r>
        <w:t>beharretara</w:t>
      </w:r>
      <w:proofErr w:type="spellEnd"/>
      <w:r>
        <w:t xml:space="preserve"> </w:t>
      </w:r>
      <w:proofErr w:type="spellStart"/>
      <w:r>
        <w:t>egokituko</w:t>
      </w:r>
      <w:proofErr w:type="spellEnd"/>
      <w:r>
        <w:t xml:space="preserve"> </w:t>
      </w:r>
      <w:proofErr w:type="spellStart"/>
      <w:r>
        <w:t>dugu</w:t>
      </w:r>
      <w:proofErr w:type="spellEnd"/>
      <w:r>
        <w:t>.</w:t>
      </w:r>
    </w:p>
    <w:p w14:paraId="4D31F3D1" w14:textId="77777777" w:rsidR="00B04536" w:rsidRDefault="00B04536" w:rsidP="00B04536">
      <w:pPr>
        <w:pStyle w:val="Default"/>
      </w:pPr>
    </w:p>
    <w:p w14:paraId="53D1A861" w14:textId="77777777" w:rsidR="00B04536" w:rsidRDefault="00B04536" w:rsidP="00B04536">
      <w:pPr>
        <w:pStyle w:val="Default"/>
      </w:pPr>
    </w:p>
    <w:p w14:paraId="78F4666C" w14:textId="23FB6902" w:rsidR="00B04536" w:rsidRDefault="00B04536" w:rsidP="00B04536">
      <w:pPr>
        <w:pStyle w:val="Default"/>
      </w:pPr>
      <w:r>
        <w:rPr>
          <w:b/>
          <w:bCs/>
          <w:noProof/>
          <w:color w:val="231F20"/>
          <w:sz w:val="23"/>
          <w:szCs w:val="23"/>
        </w:rPr>
        <w:drawing>
          <wp:inline distT="0" distB="0" distL="0" distR="0" wp14:anchorId="7EF825A6" wp14:editId="57D6A262">
            <wp:extent cx="4914900" cy="3109958"/>
            <wp:effectExtent l="0" t="0" r="0" b="0"/>
            <wp:docPr id="776837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47929" name="Imagen 2848479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606" cy="312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843A" w14:textId="77777777" w:rsidR="00B04536" w:rsidRDefault="00B04536" w:rsidP="00B04536">
      <w:pPr>
        <w:pStyle w:val="Default"/>
      </w:pPr>
    </w:p>
    <w:p w14:paraId="72D17F44" w14:textId="77777777" w:rsidR="00B04536" w:rsidRDefault="00B04536" w:rsidP="00B04536">
      <w:pPr>
        <w:pStyle w:val="Default"/>
      </w:pPr>
    </w:p>
    <w:p w14:paraId="59134B9C" w14:textId="77777777" w:rsidR="00B04536" w:rsidRPr="00B04536" w:rsidRDefault="00B04536" w:rsidP="00B04536">
      <w:pPr>
        <w:pStyle w:val="Default"/>
        <w:rPr>
          <w:b/>
          <w:bCs/>
        </w:rPr>
      </w:pPr>
      <w:r w:rsidRPr="00B04536">
        <w:rPr>
          <w:b/>
          <w:bCs/>
        </w:rPr>
        <w:t>ZER IKASIKO DUGU?</w:t>
      </w:r>
    </w:p>
    <w:p w14:paraId="544891C9" w14:textId="77777777" w:rsidR="00B04536" w:rsidRPr="00B04536" w:rsidRDefault="00B04536" w:rsidP="00B04536">
      <w:pPr>
        <w:pStyle w:val="Default"/>
        <w:rPr>
          <w:b/>
          <w:bCs/>
        </w:rPr>
      </w:pPr>
      <w:r w:rsidRPr="00B04536">
        <w:rPr>
          <w:b/>
          <w:bCs/>
        </w:rPr>
        <w:t>ITURGINTZA:</w:t>
      </w:r>
    </w:p>
    <w:p w14:paraId="7F0DBE5B" w14:textId="77777777" w:rsidR="00B04536" w:rsidRDefault="00B04536" w:rsidP="00B04536">
      <w:pPr>
        <w:pStyle w:val="Default"/>
      </w:pPr>
      <w:r>
        <w:t xml:space="preserve">. </w:t>
      </w:r>
      <w:proofErr w:type="spellStart"/>
      <w:r>
        <w:t>Etxeko</w:t>
      </w:r>
      <w:proofErr w:type="spellEnd"/>
      <w:r>
        <w:t xml:space="preserve"> </w:t>
      </w:r>
      <w:proofErr w:type="spellStart"/>
      <w:r>
        <w:t>ur-sistemak</w:t>
      </w:r>
      <w:proofErr w:type="spellEnd"/>
      <w:r>
        <w:t xml:space="preserve"> </w:t>
      </w:r>
      <w:proofErr w:type="spellStart"/>
      <w:r>
        <w:t>ulertzea</w:t>
      </w:r>
      <w:proofErr w:type="spellEnd"/>
      <w:r>
        <w:t>.</w:t>
      </w:r>
    </w:p>
    <w:p w14:paraId="4D4CB04E" w14:textId="77777777" w:rsidR="00B04536" w:rsidRDefault="00B04536" w:rsidP="00B04536">
      <w:pPr>
        <w:pStyle w:val="Default"/>
      </w:pPr>
      <w:r>
        <w:t xml:space="preserve">. </w:t>
      </w:r>
      <w:proofErr w:type="spellStart"/>
      <w:r>
        <w:t>Instalazioen</w:t>
      </w:r>
      <w:proofErr w:type="spellEnd"/>
      <w:r>
        <w:t xml:space="preserve"> </w:t>
      </w:r>
      <w:proofErr w:type="spellStart"/>
      <w:r>
        <w:t>mantentze-lanak</w:t>
      </w:r>
      <w:proofErr w:type="spellEnd"/>
      <w:r>
        <w:t>.</w:t>
      </w:r>
    </w:p>
    <w:p w14:paraId="121474EF" w14:textId="77777777" w:rsidR="00B04536" w:rsidRDefault="00B04536" w:rsidP="00B04536">
      <w:pPr>
        <w:pStyle w:val="Default"/>
      </w:pPr>
      <w:r>
        <w:t xml:space="preserve">. </w:t>
      </w:r>
      <w:proofErr w:type="spellStart"/>
      <w:r>
        <w:t>Txorroten</w:t>
      </w:r>
      <w:proofErr w:type="spellEnd"/>
      <w:r>
        <w:t xml:space="preserve"> </w:t>
      </w:r>
      <w:proofErr w:type="spellStart"/>
      <w:r>
        <w:t>konponketa</w:t>
      </w:r>
      <w:proofErr w:type="spellEnd"/>
      <w:r>
        <w:t xml:space="preserve"> eta </w:t>
      </w:r>
      <w:proofErr w:type="spellStart"/>
      <w:r>
        <w:t>instalazioa</w:t>
      </w:r>
      <w:proofErr w:type="spellEnd"/>
      <w:r>
        <w:t>.</w:t>
      </w:r>
    </w:p>
    <w:p w14:paraId="35D6AB13" w14:textId="77777777" w:rsidR="00B04536" w:rsidRDefault="00B04536" w:rsidP="00B04536">
      <w:pPr>
        <w:pStyle w:val="Default"/>
      </w:pPr>
      <w:r>
        <w:t xml:space="preserve">. </w:t>
      </w:r>
      <w:proofErr w:type="spellStart"/>
      <w:r>
        <w:t>Komuneko</w:t>
      </w:r>
      <w:proofErr w:type="spellEnd"/>
      <w:r>
        <w:t xml:space="preserve"> </w:t>
      </w:r>
      <w:proofErr w:type="spellStart"/>
      <w:r>
        <w:t>zisternen</w:t>
      </w:r>
      <w:proofErr w:type="spellEnd"/>
      <w:r>
        <w:t xml:space="preserve"> </w:t>
      </w:r>
      <w:proofErr w:type="spellStart"/>
      <w:r>
        <w:t>konponketa</w:t>
      </w:r>
      <w:proofErr w:type="spellEnd"/>
      <w:r>
        <w:t xml:space="preserve"> eta </w:t>
      </w:r>
      <w:proofErr w:type="spellStart"/>
      <w:r>
        <w:t>ordezkapena</w:t>
      </w:r>
      <w:proofErr w:type="spellEnd"/>
      <w:r>
        <w:t>.</w:t>
      </w:r>
    </w:p>
    <w:p w14:paraId="076DBEDD" w14:textId="77777777" w:rsidR="00B04536" w:rsidRDefault="00B04536" w:rsidP="00B04536">
      <w:pPr>
        <w:pStyle w:val="Default"/>
      </w:pPr>
      <w:r>
        <w:t xml:space="preserve">. Sifoien </w:t>
      </w:r>
      <w:proofErr w:type="spellStart"/>
      <w:r>
        <w:t>garbiketa</w:t>
      </w:r>
      <w:proofErr w:type="spellEnd"/>
      <w:r>
        <w:t xml:space="preserve"> eta </w:t>
      </w:r>
      <w:proofErr w:type="spellStart"/>
      <w:r>
        <w:t>muntaketa</w:t>
      </w:r>
      <w:proofErr w:type="spellEnd"/>
      <w:r>
        <w:t>.</w:t>
      </w:r>
    </w:p>
    <w:p w14:paraId="183FD84A" w14:textId="77777777" w:rsidR="00B04536" w:rsidRDefault="00B04536" w:rsidP="00B04536">
      <w:pPr>
        <w:pStyle w:val="Default"/>
      </w:pPr>
      <w:r>
        <w:t xml:space="preserve">. </w:t>
      </w:r>
      <w:proofErr w:type="spellStart"/>
      <w:r>
        <w:t>Itxiera-balbularen</w:t>
      </w:r>
      <w:proofErr w:type="spellEnd"/>
      <w:r>
        <w:t xml:space="preserve"> </w:t>
      </w:r>
      <w:proofErr w:type="spellStart"/>
      <w:r>
        <w:t>ordezkapena</w:t>
      </w:r>
      <w:proofErr w:type="spellEnd"/>
      <w:r>
        <w:t>.</w:t>
      </w:r>
    </w:p>
    <w:p w14:paraId="6459449B" w14:textId="77777777" w:rsidR="00B04536" w:rsidRDefault="00B04536" w:rsidP="00B04536">
      <w:pPr>
        <w:pStyle w:val="Default"/>
      </w:pPr>
    </w:p>
    <w:p w14:paraId="4FA9D137" w14:textId="77777777" w:rsidR="00B04536" w:rsidRPr="00B04536" w:rsidRDefault="00B04536" w:rsidP="00B04536">
      <w:pPr>
        <w:pStyle w:val="Default"/>
        <w:rPr>
          <w:b/>
          <w:bCs/>
        </w:rPr>
      </w:pPr>
      <w:r w:rsidRPr="00B04536">
        <w:rPr>
          <w:b/>
          <w:bCs/>
        </w:rPr>
        <w:t>ELEKTRIZITATEA:</w:t>
      </w:r>
    </w:p>
    <w:p w14:paraId="40CBFBD4" w14:textId="77777777" w:rsidR="00B04536" w:rsidRDefault="00B04536" w:rsidP="00B04536">
      <w:pPr>
        <w:pStyle w:val="Default"/>
      </w:pPr>
      <w:r>
        <w:t xml:space="preserve">. </w:t>
      </w:r>
      <w:proofErr w:type="spellStart"/>
      <w:r>
        <w:t>Oinarrizko</w:t>
      </w:r>
      <w:proofErr w:type="spellEnd"/>
      <w:r>
        <w:t xml:space="preserve"> </w:t>
      </w:r>
      <w:proofErr w:type="spellStart"/>
      <w:r>
        <w:t>kontzeptuak</w:t>
      </w:r>
      <w:proofErr w:type="spellEnd"/>
      <w:r>
        <w:t>.</w:t>
      </w:r>
    </w:p>
    <w:p w14:paraId="6C88CD7A" w14:textId="77777777" w:rsidR="00B04536" w:rsidRDefault="00B04536" w:rsidP="00B04536">
      <w:pPr>
        <w:pStyle w:val="Default"/>
      </w:pPr>
      <w:r>
        <w:t xml:space="preserve">. </w:t>
      </w:r>
      <w:proofErr w:type="spellStart"/>
      <w:r>
        <w:t>Zirkuitu</w:t>
      </w:r>
      <w:proofErr w:type="spellEnd"/>
      <w:r>
        <w:t xml:space="preserve"> </w:t>
      </w:r>
      <w:proofErr w:type="spellStart"/>
      <w:r>
        <w:t>elektrikoak</w:t>
      </w:r>
      <w:proofErr w:type="spellEnd"/>
      <w:r>
        <w:t xml:space="preserve"> </w:t>
      </w:r>
      <w:proofErr w:type="spellStart"/>
      <w:r>
        <w:t>muntatzea</w:t>
      </w:r>
      <w:proofErr w:type="spellEnd"/>
      <w:r>
        <w:t>.</w:t>
      </w:r>
    </w:p>
    <w:p w14:paraId="573FBCE0" w14:textId="77777777" w:rsidR="00B04536" w:rsidRDefault="00B04536" w:rsidP="00B04536">
      <w:pPr>
        <w:pStyle w:val="Default"/>
      </w:pPr>
      <w:r>
        <w:t xml:space="preserve">. </w:t>
      </w:r>
      <w:proofErr w:type="spellStart"/>
      <w:r>
        <w:t>Entxufeen</w:t>
      </w:r>
      <w:proofErr w:type="spellEnd"/>
      <w:r>
        <w:t xml:space="preserve"> eta </w:t>
      </w:r>
      <w:proofErr w:type="spellStart"/>
      <w:r>
        <w:t>etengailuen</w:t>
      </w:r>
      <w:proofErr w:type="spellEnd"/>
      <w:r>
        <w:t xml:space="preserve"> </w:t>
      </w:r>
      <w:proofErr w:type="spellStart"/>
      <w:r>
        <w:t>konponketa</w:t>
      </w:r>
      <w:proofErr w:type="spellEnd"/>
      <w:r>
        <w:t xml:space="preserve"> eta </w:t>
      </w:r>
      <w:proofErr w:type="spellStart"/>
      <w:r>
        <w:t>ordezkapena</w:t>
      </w:r>
      <w:proofErr w:type="spellEnd"/>
      <w:r>
        <w:t>.</w:t>
      </w:r>
    </w:p>
    <w:p w14:paraId="7546A519" w14:textId="433DCB72" w:rsidR="00B04536" w:rsidRDefault="00B04536" w:rsidP="00B04536">
      <w:pPr>
        <w:pStyle w:val="Default"/>
      </w:pPr>
      <w:r>
        <w:t xml:space="preserve">. Bi </w:t>
      </w:r>
      <w:proofErr w:type="spellStart"/>
      <w:r>
        <w:t>norabideko</w:t>
      </w:r>
      <w:proofErr w:type="spellEnd"/>
      <w:r>
        <w:t xml:space="preserve"> (</w:t>
      </w:r>
      <w:proofErr w:type="spellStart"/>
      <w:r>
        <w:t>edo</w:t>
      </w:r>
      <w:proofErr w:type="spellEnd"/>
      <w:r>
        <w:t xml:space="preserve"> </w:t>
      </w:r>
      <w:proofErr w:type="spellStart"/>
      <w:r>
        <w:t>hainbat</w:t>
      </w:r>
      <w:proofErr w:type="spellEnd"/>
      <w:r>
        <w:t xml:space="preserve"> </w:t>
      </w:r>
      <w:proofErr w:type="spellStart"/>
      <w:r>
        <w:t>norabideko</w:t>
      </w:r>
      <w:proofErr w:type="spellEnd"/>
      <w:r>
        <w:t xml:space="preserve">) </w:t>
      </w:r>
      <w:proofErr w:type="spellStart"/>
      <w:r>
        <w:t>kommutazio-zirkuituak</w:t>
      </w:r>
      <w:proofErr w:type="spellEnd"/>
      <w:r>
        <w:t>.</w:t>
      </w:r>
    </w:p>
    <w:p w14:paraId="42686282" w14:textId="77777777" w:rsidR="00B04536" w:rsidRDefault="00B04536" w:rsidP="00B04536">
      <w:pPr>
        <w:pStyle w:val="Default"/>
      </w:pPr>
    </w:p>
    <w:p w14:paraId="13765F77" w14:textId="77777777" w:rsidR="00B04536" w:rsidRDefault="00B04536" w:rsidP="00B04536">
      <w:pPr>
        <w:pStyle w:val="Default"/>
      </w:pPr>
    </w:p>
    <w:p w14:paraId="0AB5E642" w14:textId="77777777" w:rsidR="00B04536" w:rsidRDefault="00B04536" w:rsidP="00B04536">
      <w:pPr>
        <w:pStyle w:val="Default"/>
      </w:pPr>
    </w:p>
    <w:p w14:paraId="3F0875A7" w14:textId="77777777" w:rsidR="00B04536" w:rsidRDefault="00B04536" w:rsidP="00B04536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“YO TAMBIÉN REPARO” </w:t>
      </w:r>
    </w:p>
    <w:p w14:paraId="429655D1" w14:textId="77777777" w:rsidR="00B04536" w:rsidRDefault="00B04536" w:rsidP="00B0453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Taller de reparaciones básicas de fontanería y electricidad </w:t>
      </w:r>
    </w:p>
    <w:p w14:paraId="111E8714" w14:textId="77777777" w:rsidR="00B04536" w:rsidRDefault="00B04536" w:rsidP="00B04536">
      <w:pPr>
        <w:pStyle w:val="Default"/>
        <w:rPr>
          <w:sz w:val="26"/>
          <w:szCs w:val="26"/>
        </w:rPr>
      </w:pPr>
    </w:p>
    <w:p w14:paraId="1C671E13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 xml:space="preserve">¿POR QUÉ UN TALLER COMO ESTE? </w:t>
      </w:r>
    </w:p>
    <w:p w14:paraId="3AF98F00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Porque ser capaces de hacer pequeños arreglos en nuestras casas aumenta nuestra </w:t>
      </w:r>
      <w:r>
        <w:rPr>
          <w:b/>
          <w:bCs/>
          <w:color w:val="231F20"/>
          <w:sz w:val="23"/>
          <w:szCs w:val="23"/>
        </w:rPr>
        <w:t>independencia y autoestima</w:t>
      </w:r>
      <w:r>
        <w:rPr>
          <w:color w:val="231F20"/>
          <w:sz w:val="23"/>
          <w:szCs w:val="23"/>
        </w:rPr>
        <w:t xml:space="preserve">. Además de ahorramos un montón de dinero, aprenderemos algo tan importante como es </w:t>
      </w:r>
      <w:r>
        <w:rPr>
          <w:b/>
          <w:bCs/>
          <w:color w:val="231F20"/>
          <w:sz w:val="23"/>
          <w:szCs w:val="23"/>
        </w:rPr>
        <w:t xml:space="preserve">valernos por nosotras mismas. </w:t>
      </w:r>
    </w:p>
    <w:p w14:paraId="12EFD383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Vamos a trabajar de una forma muy práctica y, al final, seremos capaces de resolver esas tareas que ahora, antes de empezar, nos parecen inabarcables. </w:t>
      </w:r>
    </w:p>
    <w:p w14:paraId="1591FA45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Sobre un esquema muy simple y claro en el que abordaremos algunos aspectos teóricos (lo justo para entender de qué estamos hablando) compartiremos nuestras dificultades e iremos modelando el taller para adaptarlo a nuestras necesidades. </w:t>
      </w:r>
    </w:p>
    <w:p w14:paraId="3414FA3C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</w:p>
    <w:p w14:paraId="6DC5AC97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</w:p>
    <w:p w14:paraId="7A8F754D" w14:textId="775051C4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b/>
          <w:bCs/>
          <w:noProof/>
          <w:color w:val="231F20"/>
          <w:sz w:val="23"/>
          <w:szCs w:val="23"/>
        </w:rPr>
        <w:drawing>
          <wp:inline distT="0" distB="0" distL="0" distR="0" wp14:anchorId="5F5DD4CC" wp14:editId="34B2A7BC">
            <wp:extent cx="3260188" cy="2062920"/>
            <wp:effectExtent l="0" t="0" r="0" b="0"/>
            <wp:docPr id="2848479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47929" name="Imagen 2848479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012" cy="207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44D69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</w:p>
    <w:p w14:paraId="21DFDE7E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</w:p>
    <w:p w14:paraId="27503850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</w:p>
    <w:p w14:paraId="1C3AECF4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 xml:space="preserve">¿QUÉ VAMOS A APRENDER? </w:t>
      </w:r>
    </w:p>
    <w:p w14:paraId="1BA115D9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>FONTANERÍA</w:t>
      </w:r>
      <w:r>
        <w:rPr>
          <w:color w:val="231F20"/>
          <w:sz w:val="23"/>
          <w:szCs w:val="23"/>
        </w:rPr>
        <w:t xml:space="preserve">: </w:t>
      </w:r>
    </w:p>
    <w:p w14:paraId="0DCFEB12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. Conocimiento de las instalaciones de agua en nuestro hogar. </w:t>
      </w:r>
    </w:p>
    <w:p w14:paraId="7C79BEB8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. Tareas de mantenimiento de los dispositivos. </w:t>
      </w:r>
    </w:p>
    <w:p w14:paraId="659686FD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. Reparación e instalación de grifos. </w:t>
      </w:r>
    </w:p>
    <w:p w14:paraId="5AC57259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. Reparación y sustitución de dispositivos de cisternas. </w:t>
      </w:r>
    </w:p>
    <w:p w14:paraId="63C0A363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. Limpieza y montaje de sifones. </w:t>
      </w:r>
    </w:p>
    <w:p w14:paraId="2BDC5C9B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. Sustitución de llaves de corte. </w:t>
      </w:r>
    </w:p>
    <w:p w14:paraId="13C8BDFE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</w:p>
    <w:p w14:paraId="3888F5F9" w14:textId="2BF07106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>ELECTRICIDAD</w:t>
      </w:r>
      <w:r>
        <w:rPr>
          <w:color w:val="231F20"/>
          <w:sz w:val="23"/>
          <w:szCs w:val="23"/>
        </w:rPr>
        <w:t xml:space="preserve">: </w:t>
      </w:r>
    </w:p>
    <w:p w14:paraId="79512766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. Conocimientos básicos. </w:t>
      </w:r>
    </w:p>
    <w:p w14:paraId="39615B02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. Montaje de circuitos eléctricos. </w:t>
      </w:r>
    </w:p>
    <w:p w14:paraId="66ED2561" w14:textId="77777777" w:rsidR="00B04536" w:rsidRDefault="00B04536" w:rsidP="00B04536">
      <w:pPr>
        <w:pStyle w:val="Default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 xml:space="preserve">. Reparación y sustitución de enchufes e interruptores. </w:t>
      </w:r>
    </w:p>
    <w:p w14:paraId="6A22CA1F" w14:textId="32BFE948" w:rsidR="001C5AD5" w:rsidRDefault="00B04536" w:rsidP="00B04536">
      <w:r>
        <w:rPr>
          <w:color w:val="231F20"/>
          <w:sz w:val="23"/>
          <w:szCs w:val="23"/>
        </w:rPr>
        <w:t>. Llaves conmutadas.</w:t>
      </w:r>
    </w:p>
    <w:sectPr w:rsidR="001C5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D5"/>
    <w:rsid w:val="001C5AD5"/>
    <w:rsid w:val="00B04536"/>
    <w:rsid w:val="00B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C83A"/>
  <w15:chartTrackingRefBased/>
  <w15:docId w15:val="{95F0CE47-A8D3-4A13-A1B6-35ED8404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5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5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5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5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5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5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5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5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5A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5A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5A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5A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5A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5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5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5A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5A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5A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A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5AD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04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RECIO</dc:creator>
  <cp:keywords/>
  <dc:description/>
  <cp:lastModifiedBy>PAULA RECIO</cp:lastModifiedBy>
  <cp:revision>3</cp:revision>
  <dcterms:created xsi:type="dcterms:W3CDTF">2026-06-29T12:54:00Z</dcterms:created>
  <dcterms:modified xsi:type="dcterms:W3CDTF">2026-06-29T12:57:00Z</dcterms:modified>
</cp:coreProperties>
</file>